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69" w:rsidRDefault="00050269" w:rsidP="00050269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050269" w:rsidRDefault="00050269" w:rsidP="0005026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TEACHING</w:t>
      </w:r>
    </w:p>
    <w:p w:rsidR="00050269" w:rsidRDefault="00050269" w:rsidP="00050269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050269" w:rsidRPr="006261DD" w:rsidRDefault="00050269" w:rsidP="0005026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050269" w:rsidRPr="007673FA" w:rsidTr="007953DD">
        <w:trPr>
          <w:trHeight w:val="334"/>
        </w:trPr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50269" w:rsidRPr="007673FA" w:rsidTr="007953DD">
        <w:trPr>
          <w:trHeight w:val="412"/>
        </w:trPr>
        <w:tc>
          <w:tcPr>
            <w:tcW w:w="2232" w:type="dxa"/>
            <w:shd w:val="clear" w:color="auto" w:fill="FFFFFF"/>
          </w:tcPr>
          <w:p w:rsidR="00050269" w:rsidRPr="00DF7065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50269" w:rsidRPr="007673FA" w:rsidTr="007953DD"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050269" w:rsidRPr="00050269" w:rsidRDefault="00050269" w:rsidP="0005026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050269">
              <w:rPr>
                <w:rFonts w:ascii="Verdana" w:hAnsi="Verdana" w:cs="Arial"/>
                <w:b/>
                <w:sz w:val="20"/>
                <w:lang w:val="en-GB"/>
              </w:rPr>
              <w:t>20</w:t>
            </w:r>
            <w:r w:rsidRPr="00050269">
              <w:rPr>
                <w:rFonts w:ascii="Verdana" w:hAnsi="Verdana" w:cs="Arial"/>
                <w:b/>
                <w:sz w:val="20"/>
                <w:lang w:val="en-GB"/>
              </w:rPr>
              <w:t>15</w:t>
            </w:r>
            <w:r w:rsidRPr="00050269">
              <w:rPr>
                <w:rFonts w:ascii="Verdana" w:hAnsi="Verdana" w:cs="Arial"/>
                <w:b/>
                <w:sz w:val="20"/>
                <w:lang w:val="en-GB"/>
              </w:rPr>
              <w:t>/201</w:t>
            </w:r>
            <w:r w:rsidRPr="00050269">
              <w:rPr>
                <w:rFonts w:ascii="Verdana" w:hAnsi="Verdana" w:cs="Arial"/>
                <w:b/>
                <w:sz w:val="20"/>
                <w:lang w:val="en-GB"/>
              </w:rPr>
              <w:t>6</w:t>
            </w:r>
          </w:p>
        </w:tc>
      </w:tr>
      <w:tr w:rsidR="00050269" w:rsidRPr="007673FA" w:rsidTr="007953DD"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050269" w:rsidRDefault="00050269" w:rsidP="0005026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050269" w:rsidRDefault="00050269" w:rsidP="0005026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050269" w:rsidRPr="005E466D" w:rsidTr="007953DD">
        <w:trPr>
          <w:trHeight w:val="314"/>
        </w:trPr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28" w:type="dxa"/>
            <w:shd w:val="clear" w:color="auto" w:fill="FFFFFF"/>
          </w:tcPr>
          <w:p w:rsidR="00050269" w:rsidRPr="00170AF7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70AF7">
              <w:rPr>
                <w:rFonts w:ascii="Verdana" w:hAnsi="Verdana" w:cs="Arial"/>
                <w:sz w:val="20"/>
                <w:lang w:val="en-GB"/>
              </w:rPr>
              <w:t>University of Zilina</w:t>
            </w:r>
          </w:p>
        </w:tc>
        <w:tc>
          <w:tcPr>
            <w:tcW w:w="2228" w:type="dxa"/>
            <w:shd w:val="clear" w:color="auto" w:fill="FFFFFF"/>
          </w:tcPr>
          <w:p w:rsidR="00050269" w:rsidRPr="00782942" w:rsidRDefault="00050269" w:rsidP="007953D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782942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050269" w:rsidRPr="005E466D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050269" w:rsidRPr="00E02618" w:rsidRDefault="00050269" w:rsidP="007953DD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E02618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nevypĺňať</w:t>
            </w:r>
            <w:proofErr w:type="spellEnd"/>
          </w:p>
        </w:tc>
      </w:tr>
      <w:tr w:rsidR="00050269" w:rsidRPr="005E466D" w:rsidTr="007953DD">
        <w:trPr>
          <w:trHeight w:val="314"/>
        </w:trPr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050269" w:rsidRPr="005E466D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050269" w:rsidRPr="005E466D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50269" w:rsidRPr="00170AF7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70AF7">
              <w:rPr>
                <w:rFonts w:ascii="Verdana" w:hAnsi="Verdana" w:cs="Arial"/>
                <w:sz w:val="20"/>
                <w:lang w:val="en-GB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50269" w:rsidRPr="005E466D" w:rsidTr="007953DD">
        <w:trPr>
          <w:trHeight w:val="472"/>
        </w:trPr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050269" w:rsidRPr="00E02618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42500A">
              <w:rPr>
                <w:rFonts w:ascii="Verdana" w:hAnsi="Verdana" w:cs="Arial"/>
                <w:sz w:val="20"/>
                <w:lang w:val="en-GB"/>
              </w:rPr>
              <w:t>Univerzitna</w:t>
            </w:r>
            <w:proofErr w:type="spellEnd"/>
            <w:r w:rsidRPr="0042500A">
              <w:rPr>
                <w:rFonts w:ascii="Verdana" w:hAnsi="Verdana" w:cs="Arial"/>
                <w:sz w:val="20"/>
                <w:lang w:val="en-GB"/>
              </w:rPr>
              <w:t xml:space="preserve"> 8215/1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010 26 Zilina</w:t>
            </w:r>
          </w:p>
        </w:tc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:rsidR="00050269" w:rsidRPr="00E02618" w:rsidRDefault="00050269" w:rsidP="007953DD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E02618">
              <w:rPr>
                <w:rFonts w:ascii="Verdana" w:hAnsi="Verdana" w:cs="Arial"/>
                <w:sz w:val="20"/>
                <w:lang w:val="en-GB"/>
              </w:rPr>
              <w:t>SK</w:t>
            </w:r>
          </w:p>
        </w:tc>
      </w:tr>
      <w:tr w:rsidR="00050269" w:rsidRPr="005E466D" w:rsidTr="007953DD">
        <w:trPr>
          <w:trHeight w:val="811"/>
        </w:trPr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050269" w:rsidRPr="00050269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Vyžiadať</w:t>
            </w:r>
            <w:proofErr w:type="spellEnd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 xml:space="preserve"> z </w:t>
            </w:r>
            <w:proofErr w:type="spellStart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fakulty</w:t>
            </w:r>
            <w:proofErr w:type="spellEnd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/</w:t>
            </w:r>
            <w:proofErr w:type="spellStart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ústavu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:rsidR="00050269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050269" w:rsidRPr="00C17AB2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050269" w:rsidRPr="00050269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spellStart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Vyžiadať</w:t>
            </w:r>
            <w:proofErr w:type="spellEnd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 xml:space="preserve"> z </w:t>
            </w:r>
            <w:proofErr w:type="spellStart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fakulty</w:t>
            </w:r>
            <w:proofErr w:type="spellEnd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/</w:t>
            </w:r>
            <w:proofErr w:type="spellStart"/>
            <w:r w:rsidRPr="00050269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ústavu</w:t>
            </w:r>
            <w:proofErr w:type="spellEnd"/>
          </w:p>
        </w:tc>
      </w:tr>
      <w:tr w:rsidR="00050269" w:rsidRPr="00F8532D" w:rsidTr="007953DD">
        <w:trPr>
          <w:trHeight w:val="811"/>
        </w:trPr>
        <w:tc>
          <w:tcPr>
            <w:tcW w:w="2228" w:type="dxa"/>
            <w:shd w:val="clear" w:color="auto" w:fill="FFFFFF"/>
          </w:tcPr>
          <w:p w:rsidR="00050269" w:rsidRPr="00474BE2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050269" w:rsidRPr="00474BE2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050269" w:rsidRPr="005E466D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050269" w:rsidRPr="005E466D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50269" w:rsidRPr="00F8532D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50269" w:rsidRPr="00F8532D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E02618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nevypĺňať</w:t>
            </w:r>
            <w:proofErr w:type="spellEnd"/>
          </w:p>
        </w:tc>
      </w:tr>
    </w:tbl>
    <w:p w:rsidR="00050269" w:rsidRPr="00F8532D" w:rsidRDefault="00050269" w:rsidP="0005026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050269" w:rsidRDefault="00050269" w:rsidP="0005026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232"/>
      </w:tblGrid>
      <w:tr w:rsidR="00050269" w:rsidRPr="007673FA" w:rsidTr="007953DD">
        <w:trPr>
          <w:trHeight w:val="371"/>
        </w:trPr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50269" w:rsidRPr="007673FA" w:rsidTr="007953DD">
        <w:trPr>
          <w:trHeight w:val="371"/>
        </w:trPr>
        <w:tc>
          <w:tcPr>
            <w:tcW w:w="2232" w:type="dxa"/>
            <w:shd w:val="clear" w:color="auto" w:fill="FFFFFF"/>
          </w:tcPr>
          <w:p w:rsidR="00050269" w:rsidRPr="001264FF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050269" w:rsidRPr="003D4688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050269" w:rsidRPr="007673FA" w:rsidRDefault="00050269" w:rsidP="007953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50269" w:rsidRPr="007673FA" w:rsidTr="007953DD">
        <w:trPr>
          <w:trHeight w:val="559"/>
        </w:trPr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50269" w:rsidRPr="00EF398E" w:rsidTr="007953DD">
        <w:tc>
          <w:tcPr>
            <w:tcW w:w="2232" w:type="dxa"/>
            <w:shd w:val="clear" w:color="auto" w:fill="FFFFFF"/>
          </w:tcPr>
          <w:p w:rsidR="00050269" w:rsidRPr="007673FA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:rsidR="00050269" w:rsidRPr="00782942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:rsidR="00050269" w:rsidRPr="00782942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:rsidR="00050269" w:rsidRPr="00EF398E" w:rsidRDefault="00050269" w:rsidP="007953D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050269" w:rsidRPr="00EF398E" w:rsidRDefault="00050269" w:rsidP="00050269">
      <w:pPr>
        <w:pStyle w:val="Text4"/>
        <w:ind w:left="0"/>
        <w:rPr>
          <w:lang w:val="fr-BE"/>
        </w:rPr>
      </w:pPr>
    </w:p>
    <w:p w:rsidR="00050269" w:rsidRPr="00EF398E" w:rsidRDefault="00050269" w:rsidP="00050269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:rsidR="00050269" w:rsidRDefault="00050269" w:rsidP="0005026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050269" w:rsidRDefault="00050269" w:rsidP="00050269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050269" w:rsidRPr="00354F60" w:rsidRDefault="00050269" w:rsidP="00050269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050269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02618">
        <w:rPr>
          <w:rFonts w:ascii="Verdana" w:hAnsi="Verdana" w:cs="Calibri"/>
          <w:b/>
          <w:lang w:val="en-GB"/>
        </w:rPr>
        <w:t>Planned period of the teaching</w:t>
      </w:r>
      <w:r w:rsidRPr="00E02618">
        <w:rPr>
          <w:rFonts w:ascii="Verdana" w:hAnsi="Verdana" w:cs="Calibri"/>
          <w:b/>
          <w:color w:val="FF0000"/>
          <w:lang w:val="en-GB"/>
        </w:rPr>
        <w:t xml:space="preserve"> </w:t>
      </w:r>
      <w:r w:rsidRPr="00E02618">
        <w:rPr>
          <w:rFonts w:ascii="Verdana" w:hAnsi="Verdana" w:cs="Calibri"/>
          <w:b/>
          <w:lang w:val="en-GB"/>
        </w:rPr>
        <w:t>activity</w:t>
      </w:r>
      <w:r w:rsidRPr="00BB7256">
        <w:rPr>
          <w:rFonts w:ascii="Verdana" w:hAnsi="Verdana" w:cs="Calibri"/>
          <w:lang w:val="en-GB"/>
        </w:rPr>
        <w:t xml:space="preserve">: from </w:t>
      </w:r>
      <w:r w:rsidRPr="00BB7256">
        <w:rPr>
          <w:rFonts w:ascii="Verdana" w:hAnsi="Verdana" w:cs="Calibri"/>
          <w:i/>
          <w:lang w:val="en-GB"/>
        </w:rPr>
        <w:t>[day/month/year]</w:t>
      </w:r>
      <w:r w:rsidRPr="00BB7256">
        <w:rPr>
          <w:rFonts w:ascii="Verdana" w:hAnsi="Verdana" w:cs="Calibri"/>
          <w:lang w:val="en-GB"/>
        </w:rPr>
        <w:tab/>
        <w:t xml:space="preserve">till </w:t>
      </w:r>
      <w:r w:rsidRPr="00BB7256">
        <w:rPr>
          <w:rFonts w:ascii="Verdana" w:hAnsi="Verdana" w:cs="Calibri"/>
          <w:i/>
          <w:lang w:val="en-GB"/>
        </w:rPr>
        <w:t>[day/month/year]</w:t>
      </w:r>
    </w:p>
    <w:p w:rsidR="00050269" w:rsidRPr="00170AF7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lang w:val="en-GB"/>
        </w:rPr>
        <w:t>Duration (days): …………………. /</w:t>
      </w:r>
      <w:r w:rsidRPr="00170AF7">
        <w:rPr>
          <w:rFonts w:ascii="Verdana" w:hAnsi="Verdana" w:cs="Calibri"/>
          <w:sz w:val="16"/>
          <w:szCs w:val="16"/>
          <w:lang w:val="en-GB"/>
        </w:rPr>
        <w:t xml:space="preserve"> </w:t>
      </w:r>
      <w:r>
        <w:rPr>
          <w:rFonts w:ascii="Verdana" w:hAnsi="Verdana" w:cs="Calibri"/>
          <w:sz w:val="16"/>
          <w:szCs w:val="16"/>
          <w:highlight w:val="yellow"/>
          <w:lang w:val="en-GB"/>
        </w:rPr>
        <w:t>(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termín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activity a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dni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proofErr w:type="gramStart"/>
      <w:r>
        <w:rPr>
          <w:rFonts w:ascii="Verdana" w:hAnsi="Verdana" w:cs="Calibri"/>
          <w:sz w:val="16"/>
          <w:szCs w:val="16"/>
          <w:highlight w:val="yellow"/>
          <w:lang w:val="en-GB"/>
        </w:rPr>
        <w:t>na</w:t>
      </w:r>
      <w:proofErr w:type="spellEnd"/>
      <w:proofErr w:type="gram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cestu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sú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plán</w:t>
      </w:r>
      <w:r>
        <w:rPr>
          <w:rFonts w:ascii="Verdana" w:hAnsi="Verdana" w:cs="Calibri"/>
          <w:sz w:val="16"/>
          <w:szCs w:val="16"/>
          <w:highlight w:val="yellow"/>
          <w:lang w:val="en-GB"/>
        </w:rPr>
        <w:t>ované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,</w:t>
      </w:r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upresnia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sa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v </w:t>
      </w:r>
      <w:proofErr w:type="spellStart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zmluve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o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pridelení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príspevku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na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mobilitu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,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ktorú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s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Vami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uzavrie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univerzita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pre</w:t>
      </w:r>
      <w:bookmarkStart w:id="0" w:name="_GoBack"/>
      <w:bookmarkEnd w:id="0"/>
      <w:r>
        <w:rPr>
          <w:rFonts w:ascii="Verdana" w:hAnsi="Verdana" w:cs="Calibri"/>
          <w:sz w:val="16"/>
          <w:szCs w:val="16"/>
          <w:highlight w:val="yellow"/>
          <w:lang w:val="en-GB"/>
        </w:rPr>
        <w:t>d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nástupom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na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pracovnú</w:t>
      </w:r>
      <w:proofErr w:type="spellEnd"/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cestu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).</w:t>
      </w:r>
    </w:p>
    <w:p w:rsidR="00050269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Additional day for travel needed directly before the </w:t>
      </w:r>
      <w:r w:rsidRPr="009E6FCD">
        <w:rPr>
          <w:rFonts w:ascii="Verdana" w:hAnsi="Verdana" w:cs="Calibri"/>
          <w:lang w:val="en-GB"/>
        </w:rPr>
        <w:t>first day of the activity abroad</w:t>
      </w:r>
    </w:p>
    <w:p w:rsidR="00050269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>Additional day for travel needed directly following the last</w:t>
      </w:r>
      <w:r w:rsidRPr="009E6FCD">
        <w:rPr>
          <w:rFonts w:ascii="Verdana" w:hAnsi="Verdana" w:cs="Calibri"/>
          <w:lang w:val="en-GB"/>
        </w:rPr>
        <w:t xml:space="preserve"> day of the activity abroad</w:t>
      </w:r>
    </w:p>
    <w:p w:rsidR="00050269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02618">
        <w:rPr>
          <w:rFonts w:ascii="Verdana" w:hAnsi="Verdana" w:cs="Calibri"/>
          <w:b/>
          <w:lang w:val="en-GB"/>
        </w:rPr>
        <w:t>Subject field</w:t>
      </w:r>
      <w:r>
        <w:rPr>
          <w:rStyle w:val="Odkaznavysvetlivku"/>
          <w:rFonts w:ascii="Verdana" w:hAnsi="Verdana" w:cs="Calibri"/>
          <w:lang w:val="en-GB"/>
        </w:rPr>
        <w:endnoteReference w:id="6"/>
      </w:r>
      <w:r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(</w:t>
      </w:r>
      <w:proofErr w:type="spellStart"/>
      <w:proofErr w:type="gramStart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platné</w:t>
      </w:r>
      <w:proofErr w:type="spellEnd"/>
      <w:proofErr w:type="gram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ISCED</w:t>
      </w:r>
      <w:r>
        <w:rPr>
          <w:rFonts w:ascii="Verdana" w:hAnsi="Verdana" w:cs="Calibri"/>
          <w:sz w:val="16"/>
          <w:szCs w:val="16"/>
          <w:highlight w:val="yellow"/>
          <w:lang w:val="en-GB"/>
        </w:rPr>
        <w:t xml:space="preserve"> F 2013 </w:t>
      </w:r>
      <w:proofErr w:type="spellStart"/>
      <w:r>
        <w:rPr>
          <w:rFonts w:ascii="Verdana" w:hAnsi="Verdana" w:cs="Calibri"/>
          <w:sz w:val="16"/>
          <w:szCs w:val="16"/>
          <w:highlight w:val="yellow"/>
          <w:lang w:val="en-GB"/>
        </w:rPr>
        <w:t>kódy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</w:t>
      </w:r>
      <w:proofErr w:type="spellStart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sú</w:t>
      </w:r>
      <w:proofErr w:type="spellEnd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 xml:space="preserve"> v </w:t>
      </w:r>
      <w:proofErr w:type="spellStart"/>
      <w:r w:rsidRPr="00050269">
        <w:rPr>
          <w:rFonts w:ascii="Verdana" w:hAnsi="Verdana" w:cs="Calibri"/>
          <w:sz w:val="16"/>
          <w:szCs w:val="16"/>
          <w:highlight w:val="yellow"/>
          <w:lang w:val="en-GB"/>
        </w:rPr>
        <w:t>prílohe</w:t>
      </w:r>
      <w:proofErr w:type="spellEnd"/>
      <w:r w:rsidRPr="00050269">
        <w:rPr>
          <w:rFonts w:ascii="Verdana" w:hAnsi="Verdana" w:cs="Calibri"/>
          <w:highlight w:val="yellow"/>
          <w:lang w:val="en-GB"/>
        </w:rPr>
        <w:t>)</w:t>
      </w:r>
    </w:p>
    <w:p w:rsidR="00050269" w:rsidRPr="00E02618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E02618">
        <w:rPr>
          <w:rFonts w:ascii="Verdana" w:hAnsi="Verdana" w:cs="Calibri"/>
          <w:b/>
          <w:lang w:val="en-GB"/>
        </w:rPr>
        <w:t>Level:</w:t>
      </w:r>
      <w:r>
        <w:rPr>
          <w:rFonts w:ascii="Verdana" w:hAnsi="Verdana" w:cs="Calibri"/>
          <w:lang w:val="en-GB"/>
        </w:rPr>
        <w:t xml:space="preserve"> </w:t>
      </w:r>
      <w:r w:rsidRPr="00E02618">
        <w:rPr>
          <w:rFonts w:ascii="Verdana" w:hAnsi="Verdana" w:cs="Calibri"/>
          <w:sz w:val="18"/>
          <w:szCs w:val="18"/>
          <w:lang w:val="en-GB"/>
        </w:rPr>
        <w:t xml:space="preserve">Short cycle </w:t>
      </w:r>
      <w:r>
        <w:rPr>
          <w:rFonts w:ascii="Verdana" w:hAnsi="Verdana"/>
          <w:sz w:val="18"/>
          <w:szCs w:val="18"/>
          <w:lang w:val="en-GB"/>
        </w:rPr>
        <w:t>(EQF level 5)</w:t>
      </w:r>
      <w:r w:rsidRPr="00E02618">
        <w:rPr>
          <w:rFonts w:ascii="Verdana" w:hAnsi="Verdana" w:cs="Calibri"/>
          <w:sz w:val="18"/>
          <w:szCs w:val="18"/>
          <w:lang w:val="en-GB"/>
        </w:rPr>
        <w:t xml:space="preserve">□; Bachelor </w:t>
      </w:r>
      <w:r w:rsidRPr="00E02618">
        <w:rPr>
          <w:rFonts w:ascii="Verdana" w:hAnsi="Verdana"/>
          <w:sz w:val="18"/>
          <w:szCs w:val="18"/>
          <w:lang w:val="en-GB"/>
        </w:rPr>
        <w:t>or equiv</w:t>
      </w:r>
      <w:r>
        <w:rPr>
          <w:rFonts w:ascii="Verdana" w:hAnsi="Verdana"/>
          <w:sz w:val="18"/>
          <w:szCs w:val="18"/>
          <w:lang w:val="en-GB"/>
        </w:rPr>
        <w:t>alent first cycle (EQF level 6)</w:t>
      </w:r>
      <w:r w:rsidRPr="00E02618">
        <w:rPr>
          <w:rFonts w:ascii="Verdana" w:hAnsi="Verdana" w:cs="Calibri"/>
          <w:sz w:val="18"/>
          <w:szCs w:val="18"/>
          <w:lang w:val="en-GB"/>
        </w:rPr>
        <w:t xml:space="preserve">□; </w:t>
      </w:r>
      <w:r w:rsidRPr="00E02618">
        <w:rPr>
          <w:rFonts w:ascii="Verdana" w:hAnsi="Verdana" w:cs="Calibri"/>
          <w:sz w:val="18"/>
          <w:szCs w:val="18"/>
          <w:lang w:val="en-GB"/>
        </w:rPr>
        <w:br/>
      </w:r>
      <w:r w:rsidRPr="00E02618">
        <w:rPr>
          <w:rFonts w:ascii="Verdana" w:hAnsi="Verdana"/>
          <w:sz w:val="18"/>
          <w:szCs w:val="18"/>
          <w:lang w:val="en-GB"/>
        </w:rPr>
        <w:t>Master or equivalent second cycle (EQFlevel</w:t>
      </w:r>
      <w:r>
        <w:rPr>
          <w:rFonts w:ascii="Verdana" w:hAnsi="Verdana"/>
          <w:sz w:val="18"/>
          <w:szCs w:val="18"/>
          <w:lang w:val="en-GB"/>
        </w:rPr>
        <w:t>7)</w:t>
      </w:r>
      <w:r w:rsidRPr="00E02618">
        <w:rPr>
          <w:rFonts w:ascii="Verdana" w:hAnsi="Verdana" w:cs="Calibri"/>
          <w:sz w:val="18"/>
          <w:szCs w:val="18"/>
          <w:lang w:val="en-GB"/>
        </w:rPr>
        <w:t>□;</w:t>
      </w:r>
      <w:r>
        <w:rPr>
          <w:rFonts w:ascii="Verdana" w:hAnsi="Verdana" w:cs="Calibri"/>
          <w:sz w:val="18"/>
          <w:szCs w:val="18"/>
          <w:lang w:val="en-GB"/>
        </w:rPr>
        <w:t xml:space="preserve"> </w:t>
      </w:r>
      <w:r w:rsidRPr="00E02618">
        <w:rPr>
          <w:rFonts w:ascii="Verdana" w:hAnsi="Verdana" w:cs="Calibri"/>
          <w:sz w:val="18"/>
          <w:szCs w:val="18"/>
          <w:lang w:val="en-GB"/>
        </w:rPr>
        <w:t xml:space="preserve">Doctoral </w:t>
      </w:r>
      <w:r w:rsidRPr="00E02618">
        <w:rPr>
          <w:rFonts w:ascii="Verdana" w:hAnsi="Verdana"/>
          <w:sz w:val="18"/>
          <w:szCs w:val="18"/>
          <w:lang w:val="en-GB"/>
        </w:rPr>
        <w:t>or equivalent third cycle (EQFlevel8)</w:t>
      </w:r>
      <w:r w:rsidRPr="00E02618">
        <w:rPr>
          <w:rFonts w:ascii="Verdana" w:hAnsi="Verdana" w:cs="Calibri"/>
          <w:sz w:val="18"/>
          <w:szCs w:val="18"/>
          <w:lang w:val="en-GB"/>
        </w:rPr>
        <w:t>□</w:t>
      </w:r>
      <w:r>
        <w:rPr>
          <w:rFonts w:ascii="Verdana" w:hAnsi="Verdana" w:cs="Calibri"/>
          <w:sz w:val="18"/>
          <w:szCs w:val="18"/>
          <w:lang w:val="en-GB"/>
        </w:rPr>
        <w:t>.</w:t>
      </w:r>
    </w:p>
    <w:p w:rsidR="00050269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02618">
        <w:rPr>
          <w:rFonts w:ascii="Verdana" w:hAnsi="Verdana" w:cs="Calibri"/>
          <w:b/>
          <w:lang w:val="en-GB"/>
        </w:rPr>
        <w:t>Number of students</w:t>
      </w:r>
      <w:r>
        <w:rPr>
          <w:rFonts w:ascii="Verdana" w:hAnsi="Verdana" w:cs="Calibri"/>
          <w:lang w:val="en-GB"/>
        </w:rPr>
        <w:t xml:space="preserve"> at the receiving institution benefiting from the teaching programme: ………………</w:t>
      </w:r>
    </w:p>
    <w:p w:rsidR="00050269" w:rsidRDefault="00050269" w:rsidP="00050269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02618">
        <w:rPr>
          <w:rFonts w:ascii="Verdana" w:hAnsi="Verdana" w:cs="Calibri"/>
          <w:b/>
          <w:lang w:val="en-GB"/>
        </w:rPr>
        <w:t>Number of teaching hours</w:t>
      </w:r>
      <w:r>
        <w:rPr>
          <w:rFonts w:ascii="Verdana" w:hAnsi="Verdana" w:cs="Calibri"/>
          <w:lang w:val="en-GB"/>
        </w:rPr>
        <w:t xml:space="preserve">: …………………       </w:t>
      </w:r>
      <w:r w:rsidRPr="00E02618">
        <w:rPr>
          <w:rFonts w:ascii="Verdana" w:hAnsi="Verdana" w:cs="Calibri"/>
          <w:b/>
          <w:lang w:val="en-GB"/>
        </w:rPr>
        <w:t>Languages</w:t>
      </w:r>
      <w:proofErr w:type="gramStart"/>
      <w:r>
        <w:rPr>
          <w:rFonts w:ascii="Verdana" w:hAnsi="Verdana" w:cs="Calibri"/>
          <w:lang w:val="en-GB"/>
        </w:rPr>
        <w:t>:1</w:t>
      </w:r>
      <w:proofErr w:type="gramEnd"/>
      <w:r>
        <w:rPr>
          <w:rFonts w:ascii="Verdana" w:hAnsi="Verdana" w:cs="Calibri"/>
          <w:lang w:val="en-GB"/>
        </w:rPr>
        <w:t xml:space="preserve">. </w:t>
      </w:r>
      <w:proofErr w:type="gramStart"/>
      <w:r>
        <w:rPr>
          <w:rFonts w:ascii="Verdana" w:hAnsi="Verdana" w:cs="Calibri"/>
          <w:lang w:val="en-GB"/>
        </w:rPr>
        <w:t>…………… 2.</w:t>
      </w:r>
      <w:proofErr w:type="gramEnd"/>
      <w:r>
        <w:rPr>
          <w:rFonts w:ascii="Verdana" w:hAnsi="Verdana" w:cs="Calibri"/>
          <w:lang w:val="en-GB"/>
        </w:rPr>
        <w:t xml:space="preserve"> 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050269" w:rsidTr="007953DD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050269" w:rsidRPr="00660DEA" w:rsidRDefault="00050269" w:rsidP="007953D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050269" w:rsidRDefault="00050269" w:rsidP="0005026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050269" w:rsidTr="007953DD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050269" w:rsidRPr="00660DEA" w:rsidRDefault="00050269" w:rsidP="007953D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806147">
              <w:rPr>
                <w:rFonts w:ascii="Verdana" w:hAnsi="Verdana" w:cs="Calibri"/>
                <w:b/>
                <w:sz w:val="20"/>
                <w:lang w:val="en-GB"/>
              </w:rPr>
              <w:t xml:space="preserve">both for the institutions involved and for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teacher):</w:t>
            </w: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050269" w:rsidRDefault="00050269" w:rsidP="0005026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050269" w:rsidTr="007953DD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050269" w:rsidRPr="00660DEA" w:rsidRDefault="00050269" w:rsidP="007953D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050269" w:rsidRDefault="00050269" w:rsidP="0005026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050269" w:rsidTr="007953DD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050269" w:rsidRPr="00660DEA" w:rsidRDefault="00050269" w:rsidP="007953D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 (not limited to the number of students concerned):</w:t>
            </w: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050269" w:rsidRDefault="00050269" w:rsidP="007953DD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050269" w:rsidRPr="007B3F1B" w:rsidRDefault="00050269" w:rsidP="00050269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050269" w:rsidRDefault="00050269" w:rsidP="0005026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Odkaznavysvetlivku"/>
          <w:rFonts w:ascii="Verdana" w:hAnsi="Verdana" w:cs="Calibri"/>
          <w:sz w:val="20"/>
          <w:lang w:val="en-GB"/>
        </w:rPr>
        <w:endnoteReference w:id="7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:rsidR="00050269" w:rsidRDefault="00050269" w:rsidP="00050269">
      <w:pPr>
        <w:spacing w:after="120"/>
        <w:rPr>
          <w:rFonts w:ascii="Verdana" w:hAnsi="Verdana" w:cs="Calibri"/>
          <w:sz w:val="20"/>
          <w:lang w:val="is-IS"/>
        </w:rPr>
      </w:pPr>
      <w:r>
        <w:rPr>
          <w:rFonts w:ascii="Verdana" w:hAnsi="Verdana" w:cs="Calibri"/>
          <w:sz w:val="20"/>
          <w:lang w:val="en-GB"/>
        </w:rPr>
        <w:t>The sending higher education institution</w:t>
      </w:r>
      <w:r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and will recognise it as a component in any evaluation or assessment of the teacher.</w:t>
      </w:r>
    </w:p>
    <w:p w:rsidR="00050269" w:rsidRPr="00656432" w:rsidRDefault="00050269" w:rsidP="00050269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teacher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p w:rsidR="00050269" w:rsidRDefault="00050269" w:rsidP="00050269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teacher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050269" w:rsidRPr="00082002" w:rsidTr="007953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76" w:type="dxa"/>
            <w:shd w:val="clear" w:color="auto" w:fill="FFFFFF"/>
          </w:tcPr>
          <w:p w:rsidR="00050269" w:rsidRPr="006B63AE" w:rsidRDefault="00050269" w:rsidP="007953DD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</w:t>
            </w:r>
          </w:p>
          <w:p w:rsidR="00050269" w:rsidRDefault="00050269" w:rsidP="007953DD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050269" w:rsidRPr="007B3F1B" w:rsidRDefault="00050269" w:rsidP="007953DD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050269" w:rsidRPr="00EE0C35" w:rsidRDefault="00050269" w:rsidP="0005026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050269" w:rsidRPr="007B3F1B" w:rsidTr="007953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41" w:type="dxa"/>
            <w:shd w:val="clear" w:color="auto" w:fill="FFFFFF"/>
          </w:tcPr>
          <w:p w:rsidR="00050269" w:rsidRPr="006B63AE" w:rsidRDefault="00050269" w:rsidP="007953DD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050269" w:rsidRDefault="00050269" w:rsidP="007953D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Dekan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prodekan-určí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fakulta</w:t>
            </w:r>
            <w:proofErr w:type="spellEnd"/>
            <w:r w:rsidRPr="00170AF7"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/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riaditeľ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highlight w:val="yellow"/>
                <w:lang w:val="en-GB"/>
              </w:rPr>
              <w:t>ústavu</w:t>
            </w:r>
            <w:proofErr w:type="spellEnd"/>
          </w:p>
          <w:p w:rsidR="00050269" w:rsidRPr="007B3F1B" w:rsidRDefault="00050269" w:rsidP="007953DD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050269" w:rsidRPr="00EE0C35" w:rsidRDefault="00050269" w:rsidP="0005026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050269" w:rsidRPr="007B3F1B" w:rsidTr="007953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FFFFFF"/>
          </w:tcPr>
          <w:p w:rsidR="00050269" w:rsidRPr="006B63AE" w:rsidRDefault="00050269" w:rsidP="007953DD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050269" w:rsidRDefault="00050269" w:rsidP="007953D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050269" w:rsidRPr="007B3F1B" w:rsidRDefault="00050269" w:rsidP="007953DD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1C2210" w:rsidRDefault="001C2210"/>
    <w:sectPr w:rsidR="001C2210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57" w:rsidRDefault="00B97357" w:rsidP="00050269">
      <w:pPr>
        <w:spacing w:after="0"/>
      </w:pPr>
      <w:r>
        <w:separator/>
      </w:r>
    </w:p>
  </w:endnote>
  <w:endnote w:type="continuationSeparator" w:id="0">
    <w:p w:rsidR="00B97357" w:rsidRDefault="00B97357" w:rsidP="00050269">
      <w:pPr>
        <w:spacing w:after="0"/>
      </w:pPr>
      <w:r>
        <w:continuationSeparator/>
      </w:r>
    </w:p>
  </w:endnote>
  <w:endnote w:id="1">
    <w:p w:rsidR="00050269" w:rsidRPr="00EF398E" w:rsidRDefault="00050269" w:rsidP="00050269">
      <w:pPr>
        <w:pStyle w:val="Textvysvetlivky"/>
        <w:rPr>
          <w:rFonts w:ascii="Verdana" w:hAnsi="Verdana"/>
          <w:sz w:val="18"/>
          <w:szCs w:val="18"/>
          <w:lang w:val="en-GB"/>
        </w:rPr>
      </w:pPr>
      <w:r>
        <w:rPr>
          <w:rStyle w:val="Odkaznavysvetlivku"/>
        </w:rPr>
        <w:endnoteRef/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 xml:space="preserve">iority: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050269" w:rsidRPr="00EF398E" w:rsidRDefault="00050269" w:rsidP="00050269">
      <w:pPr>
        <w:pStyle w:val="Textvysvetlivky"/>
        <w:rPr>
          <w:rFonts w:ascii="Verdana" w:hAnsi="Verdana"/>
          <w:sz w:val="18"/>
          <w:szCs w:val="18"/>
          <w:lang w:val="en-GB"/>
        </w:rPr>
      </w:pPr>
      <w:r>
        <w:rPr>
          <w:rStyle w:val="Odkaznavysvetlivku"/>
        </w:rPr>
        <w:endnoteRef/>
      </w:r>
      <w:r>
        <w:rPr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</w:p>
  </w:endnote>
  <w:endnote w:id="3">
    <w:p w:rsidR="00050269" w:rsidRPr="00782942" w:rsidRDefault="00050269" w:rsidP="00050269">
      <w:pPr>
        <w:pStyle w:val="Textvysvetlivky"/>
        <w:rPr>
          <w:lang w:val="en-GB"/>
        </w:rPr>
      </w:pPr>
      <w:r w:rsidRPr="00782942">
        <w:rPr>
          <w:rStyle w:val="Odkaznavysvetlivku"/>
        </w:rPr>
        <w:endnoteRef/>
      </w:r>
      <w:r w:rsidRPr="00782942">
        <w:rPr>
          <w:lang w:val="en-GB"/>
        </w:rPr>
        <w:t xml:space="preserve"> </w:t>
      </w:r>
      <w:r w:rsidRPr="00782942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782942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4">
    <w:p w:rsidR="00050269" w:rsidRPr="00E05B22" w:rsidRDefault="00050269" w:rsidP="00050269">
      <w:pPr>
        <w:pStyle w:val="Textvysvetlivky"/>
        <w:rPr>
          <w:rFonts w:ascii="Verdana" w:hAnsi="Verdana"/>
          <w:sz w:val="18"/>
          <w:szCs w:val="18"/>
          <w:lang w:val="en-GB"/>
        </w:rPr>
      </w:pPr>
      <w:r>
        <w:rPr>
          <w:rStyle w:val="Odkaznavysvetlivku"/>
        </w:rPr>
        <w:endnoteRef/>
      </w:r>
      <w:r w:rsidRPr="007967A9">
        <w:rPr>
          <w:lang w:val="en-GB"/>
        </w:rPr>
        <w:t xml:space="preserve"> </w:t>
      </w:r>
      <w:r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history="1">
        <w:r w:rsidRPr="007247E6">
          <w:rPr>
            <w:rStyle w:val="Hypertextovprepojeni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5">
    <w:p w:rsidR="00050269" w:rsidRPr="00377526" w:rsidRDefault="00050269" w:rsidP="00050269">
      <w:pPr>
        <w:pStyle w:val="Textvysvetlivky"/>
        <w:rPr>
          <w:rFonts w:ascii="Verdana" w:hAnsi="Verdana"/>
          <w:color w:val="FF0000"/>
          <w:sz w:val="16"/>
          <w:szCs w:val="16"/>
          <w:lang w:val="en-GB"/>
        </w:rPr>
      </w:pPr>
      <w:r>
        <w:rPr>
          <w:rStyle w:val="Odkaznavysvetlivku"/>
        </w:rPr>
        <w:endnoteRef/>
      </w:r>
      <w:r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 xml:space="preserve">The top-level NACE sector codes available at </w:t>
      </w:r>
      <w:hyperlink r:id="rId2" w:history="1">
        <w:r w:rsidRPr="00EF398E">
          <w:rPr>
            <w:rStyle w:val="Hypertextovprepojenie"/>
            <w:rFonts w:ascii="Verdana" w:hAnsi="Verdana"/>
            <w:sz w:val="18"/>
            <w:szCs w:val="18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050269" w:rsidRPr="00377526" w:rsidRDefault="00050269" w:rsidP="00050269">
      <w:pPr>
        <w:rPr>
          <w:rFonts w:ascii="Verdana" w:hAnsi="Verdana"/>
          <w:sz w:val="18"/>
          <w:szCs w:val="18"/>
          <w:lang w:val="en-GB"/>
        </w:rPr>
      </w:pPr>
      <w:r>
        <w:rPr>
          <w:rStyle w:val="Odkaznavysvetlivku"/>
        </w:rPr>
        <w:endnoteRef/>
      </w:r>
      <w:r w:rsidRPr="00A75662">
        <w:rPr>
          <w:lang w:val="en-GB"/>
        </w:rPr>
        <w:t xml:space="preserve"> </w:t>
      </w:r>
      <w:r w:rsidRPr="004D6B9A">
        <w:rPr>
          <w:rFonts w:ascii="Verdana" w:hAnsi="Verdana"/>
          <w:sz w:val="18"/>
          <w:szCs w:val="18"/>
          <w:lang w:val="en-GB"/>
        </w:rPr>
        <w:t>T</w:t>
      </w:r>
      <w:r w:rsidRPr="004D6B9A">
        <w:rPr>
          <w:rFonts w:ascii="Verdana" w:hAnsi="Verdana"/>
          <w:color w:val="000080"/>
          <w:sz w:val="18"/>
          <w:szCs w:val="18"/>
          <w:lang w:val="en-GB" w:eastAsia="en-GB"/>
        </w:rPr>
        <w:t>he</w:t>
      </w:r>
      <w:r w:rsidRPr="004D6B9A">
        <w:rPr>
          <w:rFonts w:ascii="Verdana" w:hAnsi="Verdana"/>
          <w:sz w:val="18"/>
          <w:szCs w:val="18"/>
          <w:lang w:val="en-GB"/>
        </w:rPr>
        <w:t xml:space="preserve"> </w:t>
      </w:r>
      <w:hyperlink r:id="rId3" w:history="1">
        <w:r w:rsidRPr="004D6B9A">
          <w:rPr>
            <w:rStyle w:val="Hypertextovprepojenie"/>
            <w:rFonts w:ascii="Verdana" w:hAnsi="Verdana"/>
            <w:sz w:val="18"/>
            <w:szCs w:val="18"/>
            <w:lang w:val="en-GB"/>
          </w:rPr>
          <w:t>ISCED-F 2013 search tool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available at </w:t>
      </w:r>
      <w:hyperlink r:id="rId4" w:history="1">
        <w:r w:rsidRPr="004D6B9A">
          <w:rPr>
            <w:rStyle w:val="Hypertextovprepojenie"/>
            <w:rFonts w:ascii="Verdana" w:hAnsi="Verdana"/>
            <w:sz w:val="18"/>
            <w:szCs w:val="18"/>
            <w:lang w:val="en-GB"/>
          </w:rPr>
          <w:t>http://ec.europa.eu/education/tools/isced-f_en.htm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should be used to find the ISCED 2013 detailed field of education and training that is </w:t>
      </w:r>
      <w:r w:rsidRPr="00A75662">
        <w:rPr>
          <w:rFonts w:ascii="Verdana" w:hAnsi="Verdana"/>
          <w:sz w:val="18"/>
          <w:szCs w:val="18"/>
          <w:lang w:val="en-GB"/>
        </w:rPr>
        <w:t xml:space="preserve">to the </w:t>
      </w:r>
      <w:r w:rsidRPr="00377526">
        <w:rPr>
          <w:rFonts w:ascii="Verdana" w:hAnsi="Verdana"/>
          <w:sz w:val="18"/>
          <w:szCs w:val="18"/>
          <w:lang w:val="en-GB"/>
        </w:rPr>
        <w:t>subject taught.</w:t>
      </w:r>
    </w:p>
  </w:endnote>
  <w:endnote w:id="7">
    <w:p w:rsidR="00050269" w:rsidRPr="004208DA" w:rsidRDefault="00050269" w:rsidP="00050269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377526">
        <w:rPr>
          <w:rStyle w:val="Odkaznavysvetlivku"/>
        </w:rPr>
        <w:endnoteRef/>
      </w:r>
      <w:r w:rsidRPr="00377526">
        <w:rPr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accepted, </w:t>
      </w:r>
      <w:r w:rsidRPr="00782942">
        <w:rPr>
          <w:rFonts w:ascii="Verdana" w:hAnsi="Verdana" w:cs="Calibri"/>
          <w:sz w:val="18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7E2F6C" w:rsidRDefault="00B97357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B97357">
    <w:pPr>
      <w:pStyle w:val="Pta"/>
    </w:pPr>
  </w:p>
  <w:p w:rsidR="00506408" w:rsidRPr="00910BEB" w:rsidRDefault="00B97357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57" w:rsidRDefault="00B97357" w:rsidP="00050269">
      <w:pPr>
        <w:spacing w:after="0"/>
      </w:pPr>
      <w:r>
        <w:separator/>
      </w:r>
    </w:p>
  </w:footnote>
  <w:footnote w:type="continuationSeparator" w:id="0">
    <w:p w:rsidR="00B97357" w:rsidRDefault="00B97357" w:rsidP="000502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5A" w:rsidRPr="00B6735A" w:rsidRDefault="00B97357" w:rsidP="00893E27">
    <w:pPr>
      <w:jc w:val="right"/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sz w:val="18"/>
        <w:szCs w:val="18"/>
        <w:lang w:val="en-GB"/>
      </w:rPr>
      <w:t>Annex</w:t>
    </w:r>
    <w:r>
      <w:rPr>
        <w:rFonts w:ascii="Arial Narrow" w:hAnsi="Arial Narrow"/>
        <w:sz w:val="18"/>
        <w:szCs w:val="18"/>
        <w:lang w:val="en-GB"/>
      </w:rPr>
      <w:t xml:space="preserve"> to Grant agreement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7BFC" w:rsidTr="00084A0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23"/>
      </w:trPr>
      <w:tc>
        <w:tcPr>
          <w:tcW w:w="7135" w:type="dxa"/>
          <w:vAlign w:val="center"/>
        </w:tcPr>
        <w:p w:rsidR="00E01AAA" w:rsidRPr="00AD66BB" w:rsidRDefault="0005026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2" name="Blok text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B97357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B97357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eement form</w:t>
                                </w:r>
                              </w:p>
                              <w:p w:rsidR="007967A9" w:rsidRPr="006852C7" w:rsidRDefault="00B97357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B97357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Blok textu 2" o:spid="_x0000_s1026" type="#_x0000_t202" style="position:absolute;left:0;text-align:left;margin-left:138.45pt;margin-top:2.2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" filled="f" stroked="f">
                    <v:textbox>
                      <w:txbxContent>
                        <w:p w:rsidR="00AD66BB" w:rsidRPr="00AD66BB" w:rsidRDefault="00B97357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B97357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eement form</w:t>
                          </w:r>
                        </w:p>
                        <w:p w:rsidR="007967A9" w:rsidRPr="006852C7" w:rsidRDefault="00B97357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B97357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7357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B97357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B97357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B97357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B97357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69"/>
    <w:rsid w:val="00050269"/>
    <w:rsid w:val="001C2210"/>
    <w:rsid w:val="00B97357"/>
    <w:rsid w:val="00F0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5026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adpis1">
    <w:name w:val="heading 1"/>
    <w:basedOn w:val="Normlny"/>
    <w:next w:val="Normlny"/>
    <w:link w:val="Nadpis1Char"/>
    <w:qFormat/>
    <w:rsid w:val="0005026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Normlny"/>
    <w:link w:val="Nadpis2Char"/>
    <w:qFormat/>
    <w:rsid w:val="00050269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050269"/>
    <w:pPr>
      <w:keepNext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lny"/>
    <w:next w:val="Text4"/>
    <w:link w:val="Nadpis4Char"/>
    <w:qFormat/>
    <w:rsid w:val="00050269"/>
    <w:pPr>
      <w:keepNext/>
      <w:numPr>
        <w:ilvl w:val="3"/>
        <w:numId w:val="1"/>
      </w:numPr>
      <w:outlineLvl w:val="3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0269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Predvolenpsmoodseku"/>
    <w:link w:val="Nadpis2"/>
    <w:rsid w:val="00050269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Predvolenpsmoodseku"/>
    <w:link w:val="Nadpis3"/>
    <w:rsid w:val="00050269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Predvolenpsmoodseku"/>
    <w:link w:val="Nadpis4"/>
    <w:rsid w:val="00050269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lny"/>
    <w:rsid w:val="00050269"/>
    <w:pPr>
      <w:tabs>
        <w:tab w:val="left" w:pos="2302"/>
      </w:tabs>
      <w:ind w:left="1202"/>
    </w:pPr>
  </w:style>
  <w:style w:type="paragraph" w:styleId="Textkomentra">
    <w:name w:val="annotation text"/>
    <w:basedOn w:val="Normlny"/>
    <w:link w:val="TextkomentraChar"/>
    <w:rsid w:val="00050269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05026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vysvetlivky">
    <w:name w:val="endnote text"/>
    <w:basedOn w:val="Normlny"/>
    <w:link w:val="TextvysvetlivkyChar"/>
    <w:semiHidden/>
    <w:rsid w:val="0005026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05026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ta">
    <w:name w:val="footer"/>
    <w:basedOn w:val="Normlny"/>
    <w:link w:val="PtaChar"/>
    <w:uiPriority w:val="99"/>
    <w:rsid w:val="0005026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PtaChar">
    <w:name w:val="Päta Char"/>
    <w:basedOn w:val="Predvolenpsmoodseku"/>
    <w:link w:val="Pta"/>
    <w:uiPriority w:val="99"/>
    <w:rsid w:val="00050269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Hlavika">
    <w:name w:val="header"/>
    <w:basedOn w:val="Normlny"/>
    <w:link w:val="HlavikaChar"/>
    <w:uiPriority w:val="99"/>
    <w:rsid w:val="00050269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050269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Normlny"/>
    <w:rsid w:val="0005026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050269"/>
    <w:rPr>
      <w:color w:val="0000FF"/>
      <w:u w:val="single"/>
    </w:rPr>
  </w:style>
  <w:style w:type="paragraph" w:customStyle="1" w:styleId="FooterDate">
    <w:name w:val="Footer Date"/>
    <w:basedOn w:val="Pta"/>
    <w:link w:val="FooterDateChar"/>
    <w:qFormat/>
    <w:rsid w:val="00050269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050269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Odkaznavysvetlivku">
    <w:name w:val="endnote reference"/>
    <w:rsid w:val="000502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5026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adpis1">
    <w:name w:val="heading 1"/>
    <w:basedOn w:val="Normlny"/>
    <w:next w:val="Normlny"/>
    <w:link w:val="Nadpis1Char"/>
    <w:qFormat/>
    <w:rsid w:val="0005026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Normlny"/>
    <w:link w:val="Nadpis2Char"/>
    <w:qFormat/>
    <w:rsid w:val="00050269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050269"/>
    <w:pPr>
      <w:keepNext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lny"/>
    <w:next w:val="Text4"/>
    <w:link w:val="Nadpis4Char"/>
    <w:qFormat/>
    <w:rsid w:val="00050269"/>
    <w:pPr>
      <w:keepNext/>
      <w:numPr>
        <w:ilvl w:val="3"/>
        <w:numId w:val="1"/>
      </w:numPr>
      <w:outlineLvl w:val="3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0269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Predvolenpsmoodseku"/>
    <w:link w:val="Nadpis2"/>
    <w:rsid w:val="00050269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Predvolenpsmoodseku"/>
    <w:link w:val="Nadpis3"/>
    <w:rsid w:val="00050269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Predvolenpsmoodseku"/>
    <w:link w:val="Nadpis4"/>
    <w:rsid w:val="00050269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lny"/>
    <w:rsid w:val="00050269"/>
    <w:pPr>
      <w:tabs>
        <w:tab w:val="left" w:pos="2302"/>
      </w:tabs>
      <w:ind w:left="1202"/>
    </w:pPr>
  </w:style>
  <w:style w:type="paragraph" w:styleId="Textkomentra">
    <w:name w:val="annotation text"/>
    <w:basedOn w:val="Normlny"/>
    <w:link w:val="TextkomentraChar"/>
    <w:rsid w:val="00050269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05026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vysvetlivky">
    <w:name w:val="endnote text"/>
    <w:basedOn w:val="Normlny"/>
    <w:link w:val="TextvysvetlivkyChar"/>
    <w:semiHidden/>
    <w:rsid w:val="0005026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05026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ta">
    <w:name w:val="footer"/>
    <w:basedOn w:val="Normlny"/>
    <w:link w:val="PtaChar"/>
    <w:uiPriority w:val="99"/>
    <w:rsid w:val="0005026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PtaChar">
    <w:name w:val="Päta Char"/>
    <w:basedOn w:val="Predvolenpsmoodseku"/>
    <w:link w:val="Pta"/>
    <w:uiPriority w:val="99"/>
    <w:rsid w:val="00050269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Hlavika">
    <w:name w:val="header"/>
    <w:basedOn w:val="Normlny"/>
    <w:link w:val="HlavikaChar"/>
    <w:uiPriority w:val="99"/>
    <w:rsid w:val="00050269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050269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Normlny"/>
    <w:rsid w:val="0005026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050269"/>
    <w:rPr>
      <w:color w:val="0000FF"/>
      <w:u w:val="single"/>
    </w:rPr>
  </w:style>
  <w:style w:type="paragraph" w:customStyle="1" w:styleId="FooterDate">
    <w:name w:val="Footer Date"/>
    <w:basedOn w:val="Pta"/>
    <w:link w:val="FooterDateChar"/>
    <w:qFormat/>
    <w:rsid w:val="00050269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050269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Odkaznavysvetlivku">
    <w:name w:val="endnote reference"/>
    <w:rsid w:val="00050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#search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Sukenikova</dc:creator>
  <cp:lastModifiedBy>Sukenikova</cp:lastModifiedBy>
  <cp:revision>1</cp:revision>
  <dcterms:created xsi:type="dcterms:W3CDTF">2015-05-19T13:31:00Z</dcterms:created>
  <dcterms:modified xsi:type="dcterms:W3CDTF">2015-05-19T13:43:00Z</dcterms:modified>
</cp:coreProperties>
</file>