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u w:val="single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r w:rsidRPr="00E55A4E">
        <w:rPr>
          <w:rFonts w:ascii="Verdana" w:hAnsi="Verdana" w:cs="Arial"/>
          <w:b/>
          <w:color w:val="002060"/>
          <w:sz w:val="36"/>
          <w:szCs w:val="36"/>
          <w:u w:val="single"/>
          <w:lang w:val="en-GB"/>
        </w:rPr>
        <w:t>For Teaching</w:t>
      </w:r>
      <w:r w:rsidR="00E50928" w:rsidRPr="00E55A4E">
        <w:rPr>
          <w:rFonts w:ascii="Verdana" w:hAnsi="Verdana" w:cs="Arial"/>
          <w:b/>
          <w:color w:val="002060"/>
          <w:sz w:val="36"/>
          <w:szCs w:val="36"/>
          <w:u w:val="single"/>
          <w:lang w:val="en-GB"/>
        </w:rPr>
        <w:t xml:space="preserve"> and Training</w:t>
      </w:r>
    </w:p>
    <w:p w:rsidR="00135ACF" w:rsidRPr="00480CA4" w:rsidRDefault="00135ACF" w:rsidP="00135ACF">
      <w:pPr>
        <w:spacing w:after="0"/>
        <w:jc w:val="center"/>
        <w:rPr>
          <w:rFonts w:ascii="Verdana" w:hAnsi="Verdana" w:cs="Calibri"/>
          <w:b/>
          <w:sz w:val="18"/>
          <w:szCs w:val="18"/>
          <w:lang w:val="en-GB"/>
        </w:rPr>
      </w:pPr>
      <w:r w:rsidRPr="00135ACF">
        <w:rPr>
          <w:rFonts w:ascii="Verdana" w:hAnsi="Verdana" w:cs="Calibri"/>
          <w:b/>
          <w:sz w:val="18"/>
          <w:szCs w:val="18"/>
          <w:highlight w:val="yellow"/>
          <w:lang w:val="en-GB"/>
        </w:rPr>
        <w:t>Training activity to develop pedagogical and/or curriculum design skills.</w:t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E50928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="00E50928">
        <w:rPr>
          <w:rFonts w:ascii="Verdana" w:hAnsi="Verdana" w:cs="Calibri"/>
          <w:lang w:val="en-GB"/>
        </w:rPr>
        <w:t xml:space="preserve"> and training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activity:</w:t>
      </w:r>
    </w:p>
    <w:p w:rsidR="00252D45" w:rsidRPr="00490F95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E50928">
        <w:rPr>
          <w:rFonts w:ascii="Verdana" w:hAnsi="Verdana" w:cs="Calibri"/>
          <w:i/>
          <w:lang w:val="en-GB"/>
        </w:rPr>
        <w:tab/>
      </w:r>
      <w:r w:rsidR="00E50928">
        <w:rPr>
          <w:rFonts w:ascii="Verdana" w:hAnsi="Verdana" w:cs="Calibri"/>
          <w:i/>
          <w:lang w:val="en-GB"/>
        </w:rPr>
        <w:tab/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252D45" w:rsidRDefault="00976861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>
        <w:rPr>
          <w:rFonts w:ascii="Verdana" w:hAnsi="Verdana" w:cs="Calibri"/>
          <w:lang w:val="en-GB"/>
        </w:rPr>
        <w:t>Duration days (</w:t>
      </w:r>
      <w:r w:rsidR="00252D45" w:rsidRPr="00976861">
        <w:rPr>
          <w:rFonts w:ascii="Verdana" w:hAnsi="Verdana" w:cs="Calibri"/>
          <w:u w:val="single"/>
          <w:lang w:val="en-GB"/>
        </w:rPr>
        <w:t>excluding travel days</w:t>
      </w:r>
      <w:r>
        <w:rPr>
          <w:rFonts w:ascii="Verdana" w:hAnsi="Verdana" w:cs="Calibri"/>
          <w:u w:val="single"/>
          <w:lang w:val="en-GB"/>
        </w:rPr>
        <w:t>)</w:t>
      </w:r>
      <w:r>
        <w:rPr>
          <w:rFonts w:ascii="Verdana" w:hAnsi="Verdana" w:cs="Calibri"/>
          <w:lang w:val="en-GB"/>
        </w:rPr>
        <w:t>: ……</w:t>
      </w:r>
      <w:r w:rsidR="00252D45" w:rsidRPr="00490F95">
        <w:rPr>
          <w:rFonts w:ascii="Verdana" w:hAnsi="Verdana" w:cs="Calibri"/>
          <w:lang w:val="en-GB"/>
        </w:rPr>
        <w:t>.</w:t>
      </w:r>
      <w:r w:rsidR="00252D45">
        <w:rPr>
          <w:rFonts w:ascii="Verdana" w:hAnsi="Verdana" w:cs="Calibri"/>
          <w:lang w:val="en-GB"/>
        </w:rPr>
        <w:t xml:space="preserve"> </w:t>
      </w:r>
    </w:p>
    <w:p w:rsidR="00976861" w:rsidRDefault="0097686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E50928">
        <w:rPr>
          <w:rFonts w:ascii="Verdana" w:hAnsi="Verdana" w:cs="Arial"/>
          <w:b/>
          <w:color w:val="002060"/>
          <w:szCs w:val="24"/>
          <w:lang w:val="en-GB"/>
        </w:rPr>
        <w:t xml:space="preserve">and training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0"/>
        <w:gridCol w:w="2169"/>
        <w:gridCol w:w="2205"/>
        <w:gridCol w:w="2204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E55A4E" w:rsidP="00E55A4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55A4E">
              <w:rPr>
                <w:rFonts w:ascii="Verdana" w:hAnsi="Verdana" w:cs="Arial"/>
                <w:sz w:val="20"/>
                <w:lang w:val="en-GB"/>
              </w:rPr>
              <w:t>2019</w:t>
            </w:r>
            <w:r w:rsidR="00AA0AF4" w:rsidRPr="00E55A4E">
              <w:rPr>
                <w:rFonts w:ascii="Verdana" w:hAnsi="Verdana" w:cs="Arial"/>
                <w:sz w:val="20"/>
                <w:lang w:val="en-GB"/>
              </w:rPr>
              <w:t>/20</w:t>
            </w:r>
            <w:r w:rsidRPr="00E55A4E">
              <w:rPr>
                <w:rFonts w:ascii="Verdana" w:hAnsi="Verdana" w:cs="Arial"/>
                <w:sz w:val="20"/>
                <w:lang w:val="en-GB"/>
              </w:rPr>
              <w:t>20</w:t>
            </w:r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kaznavysvetlivku"/>
          <w:rFonts w:ascii="Verdana" w:hAnsi="Verdana" w:cs="Arial"/>
          <w:b/>
          <w:color w:val="002060"/>
          <w:szCs w:val="24"/>
          <w:lang w:val="is-IS"/>
        </w:rPr>
        <w:endnoteReference w:id="3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1"/>
        <w:gridCol w:w="2194"/>
        <w:gridCol w:w="2228"/>
        <w:gridCol w:w="2159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5E466D" w:rsidRDefault="00E55A4E" w:rsidP="00E55A4E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56CC3">
              <w:rPr>
                <w:rFonts w:ascii="Verdana" w:hAnsi="Verdana" w:cs="Arial"/>
                <w:b/>
                <w:sz w:val="20"/>
                <w:lang w:val="en-GB"/>
              </w:rPr>
              <w:t>University of Žilina</w:t>
            </w: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E55A4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44505">
              <w:rPr>
                <w:rFonts w:ascii="Arial" w:hAnsi="Arial" w:cs="Arial"/>
                <w:b/>
                <w:sz w:val="20"/>
              </w:rPr>
              <w:t>SK ZILINA01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7967A9" w:rsidRPr="00E55A4E" w:rsidRDefault="00E55A4E" w:rsidP="00E55A4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sk-SK"/>
              </w:rPr>
            </w:pPr>
            <w:r w:rsidRPr="00E55A4E">
              <w:rPr>
                <w:rFonts w:ascii="Verdana" w:hAnsi="Verdana" w:cs="Arial"/>
                <w:b/>
                <w:sz w:val="18"/>
                <w:szCs w:val="18"/>
                <w:lang w:val="sk-SK"/>
              </w:rPr>
              <w:t>Univerzitná 8215/1</w:t>
            </w:r>
            <w:r w:rsidRPr="00E55A4E">
              <w:rPr>
                <w:rFonts w:ascii="Verdana" w:hAnsi="Verdana" w:cs="Arial"/>
                <w:b/>
                <w:sz w:val="18"/>
                <w:szCs w:val="18"/>
                <w:lang w:val="sk-SK"/>
              </w:rPr>
              <w:br/>
              <w:t>010 26 Žilina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E55A4E" w:rsidP="00E55A4E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 SK</w:t>
            </w:r>
          </w:p>
        </w:tc>
      </w:tr>
      <w:tr w:rsidR="007967A9" w:rsidRPr="005E466D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F8532D" w:rsidRPr="00F8532D" w:rsidRDefault="00E55A4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-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  <w:bookmarkStart w:id="0" w:name="_GoBack"/>
      <w:bookmarkEnd w:id="0"/>
    </w:p>
    <w:p w:rsidR="00490F95" w:rsidRPr="00E2738D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5D5129" w:rsidRPr="00972BC3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18"/>
          <w:szCs w:val="18"/>
          <w:u w:val="single"/>
          <w:lang w:val="en-GB"/>
        </w:rPr>
      </w:pPr>
      <w:r w:rsidRPr="00972BC3">
        <w:rPr>
          <w:rFonts w:ascii="Verdana" w:hAnsi="Verdana" w:cs="Calibri"/>
          <w:b/>
          <w:color w:val="002060"/>
          <w:sz w:val="18"/>
          <w:szCs w:val="18"/>
          <w:lang w:val="en-GB"/>
        </w:rPr>
        <w:t>I.</w:t>
      </w:r>
      <w:r w:rsidRPr="00972BC3">
        <w:rPr>
          <w:rFonts w:ascii="Verdana" w:hAnsi="Verdana" w:cs="Calibri"/>
          <w:b/>
          <w:color w:val="002060"/>
          <w:sz w:val="18"/>
          <w:szCs w:val="18"/>
          <w:lang w:val="en-GB"/>
        </w:rPr>
        <w:tab/>
      </w:r>
      <w:r w:rsidR="005D5129" w:rsidRPr="00972BC3">
        <w:rPr>
          <w:rFonts w:ascii="Verdana" w:hAnsi="Verdana" w:cs="Calibri"/>
          <w:b/>
          <w:color w:val="002060"/>
          <w:sz w:val="18"/>
          <w:szCs w:val="18"/>
          <w:lang w:val="en-GB"/>
        </w:rPr>
        <w:t>PROPOSED MOBILITY PROGRAMME</w:t>
      </w:r>
      <w:r w:rsidR="00E2738D" w:rsidRPr="00972BC3">
        <w:rPr>
          <w:rFonts w:ascii="Verdana" w:hAnsi="Verdana" w:cs="Calibri"/>
          <w:b/>
          <w:color w:val="002060"/>
          <w:sz w:val="18"/>
          <w:szCs w:val="18"/>
          <w:lang w:val="en-GB"/>
        </w:rPr>
        <w:t xml:space="preserve">: </w:t>
      </w:r>
      <w:r w:rsidR="00E2738D" w:rsidRPr="00972BC3">
        <w:rPr>
          <w:rFonts w:ascii="Verdana" w:hAnsi="Verdana" w:cs="Calibri"/>
          <w:b/>
          <w:color w:val="002060"/>
          <w:sz w:val="18"/>
          <w:szCs w:val="18"/>
          <w:u w:val="single"/>
          <w:lang w:val="en-GB"/>
        </w:rPr>
        <w:t>TEACHING</w:t>
      </w:r>
    </w:p>
    <w:p w:rsidR="00377526" w:rsidRPr="00972BC3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972BC3">
        <w:rPr>
          <w:rFonts w:ascii="Verdana" w:hAnsi="Verdana" w:cs="Calibri"/>
          <w:sz w:val="18"/>
          <w:szCs w:val="18"/>
          <w:lang w:val="en-GB"/>
        </w:rPr>
        <w:t>Main s</w:t>
      </w:r>
      <w:r w:rsidR="005E466D" w:rsidRPr="00972BC3">
        <w:rPr>
          <w:rFonts w:ascii="Verdana" w:hAnsi="Verdana" w:cs="Calibri"/>
          <w:sz w:val="18"/>
          <w:szCs w:val="18"/>
          <w:lang w:val="en-GB"/>
        </w:rPr>
        <w:t xml:space="preserve">ubject </w:t>
      </w:r>
      <w:r w:rsidR="00E4376B" w:rsidRPr="00972BC3">
        <w:rPr>
          <w:rFonts w:ascii="Verdana" w:hAnsi="Verdana" w:cs="Calibri"/>
          <w:sz w:val="18"/>
          <w:szCs w:val="18"/>
          <w:lang w:val="en-GB"/>
        </w:rPr>
        <w:t>field</w:t>
      </w:r>
      <w:r w:rsidR="00377526" w:rsidRPr="00972BC3">
        <w:rPr>
          <w:rStyle w:val="Odkaznavysvetlivku"/>
          <w:rFonts w:ascii="Verdana" w:hAnsi="Verdana" w:cs="Calibri"/>
          <w:sz w:val="18"/>
          <w:szCs w:val="18"/>
          <w:lang w:val="en-GB"/>
        </w:rPr>
        <w:endnoteReference w:id="6"/>
      </w:r>
      <w:r w:rsidR="00377526" w:rsidRPr="00972BC3">
        <w:rPr>
          <w:rFonts w:ascii="Verdana" w:hAnsi="Verdana" w:cs="Calibri"/>
          <w:sz w:val="18"/>
          <w:szCs w:val="18"/>
          <w:lang w:val="en-GB"/>
        </w:rPr>
        <w:t>: ………………….</w:t>
      </w:r>
    </w:p>
    <w:p w:rsidR="00377526" w:rsidRPr="00972BC3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972BC3">
        <w:rPr>
          <w:rFonts w:ascii="Verdana" w:hAnsi="Verdana" w:cs="Calibri"/>
          <w:sz w:val="18"/>
          <w:szCs w:val="18"/>
          <w:lang w:val="en-GB"/>
        </w:rPr>
        <w:t>Level</w:t>
      </w:r>
      <w:r w:rsidR="00466BFF" w:rsidRPr="00972BC3">
        <w:rPr>
          <w:rFonts w:ascii="Verdana" w:hAnsi="Verdana" w:cs="Calibri"/>
          <w:sz w:val="18"/>
          <w:szCs w:val="18"/>
          <w:lang w:val="en-GB"/>
        </w:rPr>
        <w:t xml:space="preserve"> (select </w:t>
      </w:r>
      <w:r w:rsidR="005F0E76" w:rsidRPr="00972BC3">
        <w:rPr>
          <w:rFonts w:ascii="Verdana" w:hAnsi="Verdana" w:cs="Calibri"/>
          <w:sz w:val="18"/>
          <w:szCs w:val="18"/>
          <w:lang w:val="en-GB"/>
        </w:rPr>
        <w:t xml:space="preserve">the main </w:t>
      </w:r>
      <w:r w:rsidR="00466BFF" w:rsidRPr="00972BC3">
        <w:rPr>
          <w:rFonts w:ascii="Verdana" w:hAnsi="Verdana" w:cs="Calibri"/>
          <w:sz w:val="18"/>
          <w:szCs w:val="18"/>
          <w:lang w:val="en-GB"/>
        </w:rPr>
        <w:t>one)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: Short cycle </w:t>
      </w:r>
      <w:r w:rsidRPr="00972BC3">
        <w:rPr>
          <w:rFonts w:ascii="Verdana" w:hAnsi="Verdana"/>
          <w:sz w:val="18"/>
          <w:szCs w:val="18"/>
          <w:lang w:val="en-GB"/>
        </w:rPr>
        <w:t xml:space="preserve">(EQF level 5) </w:t>
      </w:r>
      <w:sdt>
        <w:sdtPr>
          <w:rPr>
            <w:rFonts w:ascii="Verdana" w:hAnsi="Verdana"/>
            <w:sz w:val="18"/>
            <w:szCs w:val="18"/>
            <w:lang w:val="en-GB"/>
          </w:rPr>
          <w:id w:val="1865860397"/>
        </w:sdtPr>
        <w:sdtEndPr/>
        <w:sdtContent>
          <w:r w:rsidR="00A941C9" w:rsidRPr="00972BC3">
            <w:rPr>
              <w:rFonts w:ascii="MS Gothic" w:eastAsia="MS Gothic" w:hAnsi="MS Gothic" w:hint="eastAsia"/>
              <w:sz w:val="18"/>
              <w:szCs w:val="18"/>
              <w:lang w:val="en-GB"/>
            </w:rPr>
            <w:t>☐</w:t>
          </w:r>
        </w:sdtContent>
      </w:sdt>
      <w:r w:rsidRPr="00972BC3">
        <w:rPr>
          <w:rFonts w:ascii="Verdana" w:hAnsi="Verdana" w:cs="Calibri"/>
          <w:sz w:val="18"/>
          <w:szCs w:val="18"/>
          <w:lang w:val="en-GB"/>
        </w:rPr>
        <w:t xml:space="preserve">; Bachelor </w:t>
      </w:r>
      <w:r w:rsidRPr="00972BC3">
        <w:rPr>
          <w:rFonts w:ascii="Verdana" w:hAnsi="Verdana"/>
          <w:sz w:val="18"/>
          <w:szCs w:val="18"/>
          <w:lang w:val="en-GB"/>
        </w:rPr>
        <w:t>or equiv</w:t>
      </w:r>
      <w:r w:rsidR="00713E3E" w:rsidRPr="00972BC3">
        <w:rPr>
          <w:rFonts w:ascii="Verdana" w:hAnsi="Verdana"/>
          <w:sz w:val="18"/>
          <w:szCs w:val="18"/>
          <w:lang w:val="en-GB"/>
        </w:rPr>
        <w:t>alent first cycle (EQF level 6)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 </w:t>
      </w:r>
      <w:sdt>
        <w:sdtPr>
          <w:rPr>
            <w:rFonts w:ascii="Verdana" w:hAnsi="Verdana" w:cs="Calibri"/>
            <w:sz w:val="18"/>
            <w:szCs w:val="18"/>
            <w:lang w:val="en-GB"/>
          </w:rPr>
          <w:id w:val="-376010837"/>
        </w:sdtPr>
        <w:sdtEndPr/>
        <w:sdtContent>
          <w:r w:rsidR="004C13A6" w:rsidRPr="00972BC3">
            <w:rPr>
              <w:rFonts w:ascii="MS Gothic" w:eastAsia="MS Gothic" w:hAnsi="MS Gothic" w:cs="Calibri" w:hint="eastAsia"/>
              <w:sz w:val="18"/>
              <w:szCs w:val="18"/>
              <w:lang w:val="en-GB"/>
            </w:rPr>
            <w:t>☐</w:t>
          </w:r>
        </w:sdtContent>
      </w:sdt>
      <w:r w:rsidRPr="00972BC3">
        <w:rPr>
          <w:rFonts w:ascii="Verdana" w:hAnsi="Verdana" w:cs="Calibri"/>
          <w:sz w:val="18"/>
          <w:szCs w:val="18"/>
          <w:lang w:val="en-GB"/>
        </w:rPr>
        <w:t xml:space="preserve">; Master </w:t>
      </w:r>
      <w:r w:rsidRPr="00972BC3">
        <w:rPr>
          <w:rFonts w:ascii="Verdana" w:hAnsi="Verdana"/>
          <w:sz w:val="18"/>
          <w:szCs w:val="18"/>
          <w:lang w:val="en-GB"/>
        </w:rPr>
        <w:t>or equiva</w:t>
      </w:r>
      <w:r w:rsidR="00713E3E" w:rsidRPr="00972BC3">
        <w:rPr>
          <w:rFonts w:ascii="Verdana" w:hAnsi="Verdana"/>
          <w:sz w:val="18"/>
          <w:szCs w:val="18"/>
          <w:lang w:val="en-GB"/>
        </w:rPr>
        <w:t>lent second cycle (EQF level 7)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 </w:t>
      </w:r>
      <w:sdt>
        <w:sdtPr>
          <w:rPr>
            <w:rFonts w:ascii="Verdana" w:hAnsi="Verdana" w:cs="Calibri"/>
            <w:sz w:val="18"/>
            <w:szCs w:val="18"/>
            <w:lang w:val="en-GB"/>
          </w:rPr>
          <w:id w:val="1937254667"/>
        </w:sdtPr>
        <w:sdtEndPr/>
        <w:sdtContent>
          <w:r w:rsidR="004C13A6" w:rsidRPr="00972BC3">
            <w:rPr>
              <w:rFonts w:ascii="MS Gothic" w:eastAsia="MS Gothic" w:hAnsi="MS Gothic" w:cs="Calibri" w:hint="eastAsia"/>
              <w:sz w:val="18"/>
              <w:szCs w:val="18"/>
              <w:lang w:val="en-GB"/>
            </w:rPr>
            <w:t>☐</w:t>
          </w:r>
        </w:sdtContent>
      </w:sdt>
      <w:r w:rsidRPr="00972BC3">
        <w:rPr>
          <w:rFonts w:ascii="Verdana" w:hAnsi="Verdana" w:cs="Calibri"/>
          <w:sz w:val="18"/>
          <w:szCs w:val="18"/>
          <w:lang w:val="en-GB"/>
        </w:rPr>
        <w:t xml:space="preserve">; Doctoral </w:t>
      </w:r>
      <w:r w:rsidRPr="00972BC3">
        <w:rPr>
          <w:rFonts w:ascii="Verdana" w:hAnsi="Verdana"/>
          <w:sz w:val="18"/>
          <w:szCs w:val="18"/>
          <w:lang w:val="en-GB"/>
        </w:rPr>
        <w:t>or equivalent third cycle (EQF level 8)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 </w:t>
      </w:r>
      <w:sdt>
        <w:sdtPr>
          <w:rPr>
            <w:rFonts w:ascii="Verdana" w:hAnsi="Verdana" w:cs="Calibri"/>
            <w:sz w:val="18"/>
            <w:szCs w:val="18"/>
            <w:lang w:val="en-GB"/>
          </w:rPr>
          <w:id w:val="-1083216461"/>
        </w:sdtPr>
        <w:sdtEndPr/>
        <w:sdtContent>
          <w:r w:rsidR="004C13A6" w:rsidRPr="00972BC3">
            <w:rPr>
              <w:rFonts w:ascii="MS Gothic" w:eastAsia="MS Gothic" w:hAnsi="MS Gothic" w:cs="Calibri" w:hint="eastAsia"/>
              <w:sz w:val="18"/>
              <w:szCs w:val="18"/>
              <w:lang w:val="en-GB"/>
            </w:rPr>
            <w:t>☐</w:t>
          </w:r>
        </w:sdtContent>
      </w:sdt>
    </w:p>
    <w:p w:rsidR="00377526" w:rsidRPr="00972BC3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972BC3">
        <w:rPr>
          <w:rFonts w:ascii="Verdana" w:hAnsi="Verdana" w:cs="Calibri"/>
          <w:sz w:val="18"/>
          <w:szCs w:val="18"/>
          <w:lang w:val="en-GB"/>
        </w:rPr>
        <w:t>Number of students at the receiving institut</w:t>
      </w:r>
      <w:r w:rsidR="00972BC3">
        <w:rPr>
          <w:rFonts w:ascii="Verdana" w:hAnsi="Verdana" w:cs="Calibri"/>
          <w:sz w:val="18"/>
          <w:szCs w:val="18"/>
          <w:lang w:val="en-GB"/>
        </w:rPr>
        <w:t xml:space="preserve">ion benefiting from the </w:t>
      </w:r>
      <w:r w:rsidRPr="00972BC3">
        <w:rPr>
          <w:rFonts w:ascii="Verdana" w:hAnsi="Verdana" w:cs="Calibri"/>
          <w:sz w:val="18"/>
          <w:szCs w:val="18"/>
          <w:lang w:val="en-GB"/>
        </w:rPr>
        <w:t xml:space="preserve"> programme: ………………</w:t>
      </w:r>
    </w:p>
    <w:p w:rsidR="00466BFF" w:rsidRPr="00972BC3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18"/>
          <w:szCs w:val="18"/>
          <w:lang w:val="en-GB"/>
        </w:rPr>
      </w:pPr>
      <w:r w:rsidRPr="00972BC3">
        <w:rPr>
          <w:rFonts w:ascii="Verdana" w:hAnsi="Verdana" w:cs="Calibri"/>
          <w:sz w:val="18"/>
          <w:szCs w:val="18"/>
          <w:lang w:val="en-GB"/>
        </w:rPr>
        <w:t>N</w:t>
      </w:r>
      <w:r w:rsidR="00E2738D" w:rsidRPr="00972BC3">
        <w:rPr>
          <w:rFonts w:ascii="Verdana" w:hAnsi="Verdana" w:cs="Calibri"/>
          <w:sz w:val="18"/>
          <w:szCs w:val="18"/>
          <w:lang w:val="en-GB"/>
        </w:rPr>
        <w:t xml:space="preserve">umber of teaching hours: ………………             </w:t>
      </w:r>
      <w:r w:rsidR="00466BFF" w:rsidRPr="00972BC3">
        <w:rPr>
          <w:rFonts w:ascii="Verdana" w:hAnsi="Verdana" w:cs="Calibri"/>
          <w:sz w:val="18"/>
          <w:szCs w:val="18"/>
          <w:lang w:val="en-GB"/>
        </w:rPr>
        <w:t>Language</w:t>
      </w:r>
      <w:r w:rsidR="00E2738D" w:rsidRPr="00972BC3">
        <w:rPr>
          <w:rFonts w:ascii="Verdana" w:hAnsi="Verdana" w:cs="Calibri"/>
          <w:sz w:val="18"/>
          <w:szCs w:val="18"/>
          <w:lang w:val="en-GB"/>
        </w:rPr>
        <w:t xml:space="preserve"> of instruction: ………………</w:t>
      </w:r>
      <w:r w:rsidR="00972BC3">
        <w:rPr>
          <w:rFonts w:ascii="Verdana" w:hAnsi="Verdana" w:cs="Calibri"/>
          <w:sz w:val="18"/>
          <w:szCs w:val="18"/>
          <w:lang w:val="en-GB"/>
        </w:rPr>
        <w:t>……….</w:t>
      </w:r>
      <w:r w:rsidR="00E2738D" w:rsidRPr="00972BC3">
        <w:rPr>
          <w:rFonts w:ascii="Verdana" w:hAnsi="Verdana" w:cs="Calibri"/>
          <w:sz w:val="18"/>
          <w:szCs w:val="18"/>
          <w:lang w:val="en-GB"/>
        </w:rPr>
        <w:t>………</w:t>
      </w:r>
    </w:p>
    <w:p w:rsidR="00F56AE9" w:rsidRPr="00E2738D" w:rsidRDefault="00E2738D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b/>
          <w:color w:val="002060"/>
          <w:lang w:val="en-GB"/>
        </w:rPr>
      </w:pPr>
      <w:r w:rsidRPr="00E2738D">
        <w:rPr>
          <w:rFonts w:ascii="Verdana" w:hAnsi="Verdana" w:cs="Calibri"/>
          <w:b/>
          <w:color w:val="002060"/>
          <w:lang w:val="en-GB"/>
        </w:rPr>
        <w:t>II. PROPOSED MOBILITY PROGRAMME</w:t>
      </w:r>
      <w:r w:rsidR="00972BC3">
        <w:rPr>
          <w:rFonts w:ascii="Verdana" w:hAnsi="Verdana" w:cs="Calibri"/>
          <w:b/>
          <w:color w:val="002060"/>
          <w:lang w:val="en-GB"/>
        </w:rPr>
        <w:t xml:space="preserve">: </w:t>
      </w:r>
      <w:r w:rsidR="00CF034D" w:rsidRPr="00E55A4E">
        <w:rPr>
          <w:rFonts w:ascii="Verdana" w:hAnsi="Verdana" w:cs="Calibri"/>
          <w:b/>
          <w:color w:val="002060"/>
          <w:u w:val="single"/>
          <w:lang w:val="en-GB"/>
        </w:rPr>
        <w:t>TEACHING/</w:t>
      </w:r>
      <w:r w:rsidRPr="00E55A4E">
        <w:rPr>
          <w:rFonts w:ascii="Verdana" w:hAnsi="Verdana" w:cs="Calibri"/>
          <w:b/>
          <w:color w:val="002060"/>
          <w:u w:val="single"/>
          <w:lang w:val="en-GB"/>
        </w:rPr>
        <w:t>TRAINING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CF034D" w:rsidRDefault="00CF034D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Content of the </w:t>
            </w:r>
            <w:r w:rsidRPr="00CF034D">
              <w:rPr>
                <w:rFonts w:ascii="Verdana" w:hAnsi="Verdana" w:cs="Calibri"/>
                <w:b/>
                <w:sz w:val="20"/>
                <w:u w:val="single"/>
                <w:lang w:val="en-GB"/>
              </w:rPr>
              <w:t>teaching programme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E50928" w:rsidRDefault="00E5092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E50928" w:rsidRDefault="00E50928" w:rsidP="00E2738D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480CA4" w:rsidRDefault="00480CA4" w:rsidP="00E2738D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480CA4" w:rsidRDefault="00E50928" w:rsidP="00480CA4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Content of the </w:t>
            </w:r>
            <w:r w:rsidRPr="00CF034D">
              <w:rPr>
                <w:rFonts w:ascii="Verdana" w:hAnsi="Verdana" w:cs="Calibri"/>
                <w:b/>
                <w:sz w:val="20"/>
                <w:u w:val="single"/>
                <w:lang w:val="en-GB"/>
              </w:rPr>
              <w:t>training programme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480CA4" w:rsidRPr="00480CA4" w:rsidRDefault="00480CA4" w:rsidP="00480CA4">
            <w:pPr>
              <w:spacing w:after="0"/>
              <w:jc w:val="left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480CA4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Training activity to develop pedagogical and/or curriculum design skills.</w:t>
            </w:r>
            <w:r w:rsidRPr="00480CA4">
              <w:rPr>
                <w:rFonts w:ascii="Verdana" w:hAnsi="Verdana" w:cs="Calibri"/>
                <w:b/>
                <w:sz w:val="18"/>
                <w:szCs w:val="18"/>
                <w:u w:val="single"/>
                <w:lang w:val="en-GB"/>
              </w:rPr>
              <w:t xml:space="preserve"> </w:t>
            </w:r>
            <w:r w:rsidRPr="00480CA4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       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480CA4" w:rsidRDefault="00480CA4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E50928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etlivk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 xml:space="preserve">ing </w:t>
            </w:r>
            <w:r w:rsidR="00E50928">
              <w:rPr>
                <w:rFonts w:ascii="Verdana" w:hAnsi="Verdana" w:cs="Calibri"/>
                <w:b/>
                <w:sz w:val="20"/>
                <w:lang w:val="en-GB"/>
              </w:rPr>
              <w:t xml:space="preserve">and training 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FB4" w:rsidRDefault="00070FB4">
      <w:r>
        <w:separator/>
      </w:r>
    </w:p>
  </w:endnote>
  <w:endnote w:type="continuationSeparator" w:id="0">
    <w:p w:rsidR="00070FB4" w:rsidRDefault="00070FB4">
      <w:r>
        <w:continuationSeparator/>
      </w:r>
    </w:p>
  </w:endnote>
  <w:endnote w:id="1">
    <w:p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:rsidR="009F5B61" w:rsidRPr="002F549E" w:rsidRDefault="009F5B61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4">
    <w:p w:rsidR="00A568F8" w:rsidRPr="002F549E" w:rsidRDefault="00A568F8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5">
    <w:p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textovprepojeni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153B61" w:rsidRPr="004208DA" w:rsidRDefault="00153B61" w:rsidP="00B223B0">
      <w:pPr>
        <w:pStyle w:val="Textvysvetlivky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4F08FB">
        <w:pPr>
          <w:pStyle w:val="Pta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9768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>
    <w:pPr>
      <w:pStyle w:val="Pt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FB4" w:rsidRDefault="00070FB4">
      <w:r>
        <w:separator/>
      </w:r>
    </w:p>
  </w:footnote>
  <w:footnote w:type="continuationSeparator" w:id="0">
    <w:p w:rsidR="00070FB4" w:rsidRDefault="00070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5A" w:rsidRPr="00B6735A" w:rsidRDefault="00F809A1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sk-SK"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BB7C0D" wp14:editId="4B930751">
              <wp:simplePos x="0" y="0"/>
              <wp:positionH relativeFrom="column">
                <wp:posOffset>3787140</wp:posOffset>
              </wp:positionH>
              <wp:positionV relativeFrom="paragraph">
                <wp:posOffset>159385</wp:posOffset>
              </wp:positionV>
              <wp:extent cx="1728000" cy="59055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0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B7C0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98.2pt;margin-top:12.55pt;width:136.05pt;height:4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" filled="f" stroked="f">
              <v:textbox>
                <w:txbxContent>
                  <w:p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B6735A" w:rsidRPr="00B6735A">
      <w:rPr>
        <w:rFonts w:ascii="Arial Narrow" w:hAnsi="Arial Narrow"/>
        <w:sz w:val="18"/>
        <w:szCs w:val="18"/>
        <w:lang w:val="en-GB"/>
      </w:rPr>
      <w:t>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="00B6735A" w:rsidRPr="00B6735A">
      <w:rPr>
        <w:rFonts w:ascii="Arial Narrow" w:hAnsi="Arial Narrow"/>
        <w:sz w:val="18"/>
        <w:szCs w:val="18"/>
        <w:lang w:val="en-GB"/>
      </w:rPr>
      <w:t>teaching</w:t>
    </w:r>
    <w:r w:rsidR="00E50928">
      <w:rPr>
        <w:rFonts w:ascii="Arial Narrow" w:hAnsi="Arial Narrow"/>
        <w:sz w:val="18"/>
        <w:szCs w:val="18"/>
        <w:lang w:val="en-GB"/>
      </w:rPr>
      <w:t xml:space="preserve"> and training</w:t>
    </w:r>
    <w:r w:rsidR="00B6735A" w:rsidRPr="00B6735A">
      <w:rPr>
        <w:rFonts w:ascii="Arial Narrow" w:hAnsi="Arial Narrow"/>
        <w:sz w:val="18"/>
        <w:szCs w:val="18"/>
        <w:lang w:val="en-GB"/>
      </w:rPr>
      <w:t xml:space="preserve"> –</w:t>
    </w:r>
    <w:r w:rsidR="007577D1">
      <w:rPr>
        <w:rFonts w:ascii="Arial Narrow" w:hAnsi="Arial Narrow"/>
        <w:sz w:val="18"/>
        <w:szCs w:val="18"/>
        <w:lang w:val="en-GB"/>
      </w:rPr>
      <w:t xml:space="preserve"> </w:t>
    </w:r>
    <w:r w:rsidR="00BD405A">
      <w:rPr>
        <w:rFonts w:ascii="Arial Narrow" w:hAnsi="Arial Narrow"/>
        <w:sz w:val="18"/>
        <w:szCs w:val="18"/>
        <w:lang w:val="en-GB"/>
      </w:rPr>
      <w:t>2020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sk-SK" w:eastAsia="sk-SK"/>
            </w:rPr>
            <w:drawing>
              <wp:anchor distT="0" distB="0" distL="114300" distR="114300" simplePos="0" relativeHeight="251659264" behindDoc="0" locked="0" layoutInCell="1" allowOverlap="1" wp14:anchorId="5DA33C71" wp14:editId="5A52917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2F8B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0FB4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14F7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5ACF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B1B"/>
    <w:rsid w:val="00155F8B"/>
    <w:rsid w:val="00157579"/>
    <w:rsid w:val="0016364F"/>
    <w:rsid w:val="001640FA"/>
    <w:rsid w:val="001645EE"/>
    <w:rsid w:val="00170246"/>
    <w:rsid w:val="00174035"/>
    <w:rsid w:val="00174FC4"/>
    <w:rsid w:val="001804C6"/>
    <w:rsid w:val="00181A1E"/>
    <w:rsid w:val="00181BCF"/>
    <w:rsid w:val="001820E8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12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2931"/>
    <w:rsid w:val="00363AEC"/>
    <w:rsid w:val="00363D33"/>
    <w:rsid w:val="00364CD8"/>
    <w:rsid w:val="00370AE6"/>
    <w:rsid w:val="0037192C"/>
    <w:rsid w:val="00371C48"/>
    <w:rsid w:val="003752F8"/>
    <w:rsid w:val="0037583A"/>
    <w:rsid w:val="00376067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0CA4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08FB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2A6B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1F66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72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BC3"/>
    <w:rsid w:val="00972EE7"/>
    <w:rsid w:val="00973919"/>
    <w:rsid w:val="00973A58"/>
    <w:rsid w:val="00974D7E"/>
    <w:rsid w:val="00975871"/>
    <w:rsid w:val="00975998"/>
    <w:rsid w:val="00976861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B7433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405A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034D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38D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0928"/>
    <w:rsid w:val="00E52A1D"/>
    <w:rsid w:val="00E537B2"/>
    <w:rsid w:val="00E55A4E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0EA5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AE9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09A1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1FB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95911"/>
  <w15:docId w15:val="{B79EAF7A-6285-4C23-BE45-C1E7D676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1423F7-0CF9-48F7-98C4-6C67A35C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3</Pages>
  <Words>491</Words>
  <Characters>2803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3288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Anna Súkeníková</cp:lastModifiedBy>
  <cp:revision>3</cp:revision>
  <cp:lastPrinted>2013-11-06T08:46:00Z</cp:lastPrinted>
  <dcterms:created xsi:type="dcterms:W3CDTF">2020-06-01T05:15:00Z</dcterms:created>
  <dcterms:modified xsi:type="dcterms:W3CDTF">2020-06-01T05:37:00Z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